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C2CE0" w14:textId="1BC1E052" w:rsidR="00F95889" w:rsidRPr="00003D0E" w:rsidRDefault="00F95889" w:rsidP="00F9588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3D0E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003D0E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  <w:r w:rsidRPr="00003D0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003D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แบบรายงานสรุปผลการดำเนินการตามแผนปฏิบัติการส่งเสริมคุณ</w:t>
      </w:r>
      <w:r w:rsidR="006F7BB9" w:rsidRPr="00003D0E">
        <w:rPr>
          <w:rFonts w:ascii="TH SarabunIT๙" w:hAnsi="TH SarabunIT๙" w:cs="TH SarabunIT๙" w:hint="cs"/>
          <w:b/>
          <w:bCs/>
          <w:sz w:val="32"/>
          <w:szCs w:val="32"/>
          <w:cs/>
        </w:rPr>
        <w:t>ธ</w:t>
      </w:r>
      <w:r w:rsidRPr="00003D0E">
        <w:rPr>
          <w:rFonts w:ascii="TH SarabunIT๙" w:hAnsi="TH SarabunIT๙" w:cs="TH SarabunIT๙" w:hint="cs"/>
          <w:b/>
          <w:bCs/>
          <w:sz w:val="32"/>
          <w:szCs w:val="32"/>
          <w:cs/>
        </w:rPr>
        <w:t>รรม</w:t>
      </w:r>
      <w:r w:rsidR="006F7BB9" w:rsidRPr="00003D0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003D0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และป้องกันปราบปรามการทุจริตของกรมตรวจบัญชีสหกรณ์ ประจำปีงบประมาณ พ.ศ. 2565 รอบ</w:t>
      </w:r>
      <w:r w:rsidR="007473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12 </w:t>
      </w:r>
      <w:r w:rsidRPr="00003D0E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</w:p>
    <w:p w14:paraId="3F387D12" w14:textId="7522E903" w:rsidR="00003D0E" w:rsidRPr="00003D0E" w:rsidRDefault="00F95889" w:rsidP="00003D0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3D0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หน่วยงาน................................................</w:t>
      </w:r>
    </w:p>
    <w:tbl>
      <w:tblPr>
        <w:tblStyle w:val="TableGrid"/>
        <w:tblW w:w="14742" w:type="dxa"/>
        <w:tblInd w:w="562" w:type="dxa"/>
        <w:tblLook w:val="04A0" w:firstRow="1" w:lastRow="0" w:firstColumn="1" w:lastColumn="0" w:noHBand="0" w:noVBand="1"/>
      </w:tblPr>
      <w:tblGrid>
        <w:gridCol w:w="2693"/>
        <w:gridCol w:w="5670"/>
        <w:gridCol w:w="4536"/>
        <w:gridCol w:w="1843"/>
      </w:tblGrid>
      <w:tr w:rsidR="00F95889" w14:paraId="15A69F37" w14:textId="77777777" w:rsidTr="001C2EBF">
        <w:trPr>
          <w:tblHeader/>
        </w:trPr>
        <w:tc>
          <w:tcPr>
            <w:tcW w:w="2693" w:type="dxa"/>
            <w:shd w:val="clear" w:color="auto" w:fill="D9D9D9" w:themeFill="background1" w:themeFillShade="D9"/>
          </w:tcPr>
          <w:p w14:paraId="4492DBA2" w14:textId="71BA5593" w:rsidR="00F95889" w:rsidRPr="00F823F4" w:rsidRDefault="00F95889" w:rsidP="00F95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100A31A" w14:textId="0636962A" w:rsidR="00F95889" w:rsidRPr="00F823F4" w:rsidRDefault="00F95889" w:rsidP="00F95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07E00B4" w14:textId="1F47BF9E" w:rsidR="00F95889" w:rsidRPr="00F823F4" w:rsidRDefault="00F95889" w:rsidP="00F95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CEDAE38" w14:textId="6338A4B0" w:rsidR="00F95889" w:rsidRPr="00F823F4" w:rsidRDefault="00F95889" w:rsidP="00F95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95889" w14:paraId="5B15F48D" w14:textId="77777777" w:rsidTr="001C2EBF">
        <w:tc>
          <w:tcPr>
            <w:tcW w:w="2693" w:type="dxa"/>
          </w:tcPr>
          <w:p w14:paraId="02EC3609" w14:textId="77777777" w:rsidR="00F95889" w:rsidRPr="00F823F4" w:rsidRDefault="00F95889" w:rsidP="00F958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1 การส่งเสริมคุณธรรมและวัฒนธรรม</w:t>
            </w:r>
          </w:p>
          <w:p w14:paraId="3436AF96" w14:textId="05207025" w:rsidR="00F95889" w:rsidRPr="00F823F4" w:rsidRDefault="00F95889" w:rsidP="00F958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กลยุทธ์ที่ 1.1 เสริมสร้าง</w:t>
            </w:r>
            <w:r w:rsidR="00F823F4"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คุณธรรมภายในหน่วยงาน</w:t>
            </w:r>
          </w:p>
        </w:tc>
        <w:tc>
          <w:tcPr>
            <w:tcW w:w="5670" w:type="dxa"/>
          </w:tcPr>
          <w:p w14:paraId="30FAE695" w14:textId="7161468B" w:rsidR="00F95889" w:rsidRPr="00F823F4" w:rsidRDefault="006F43A0" w:rsidP="006F43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1. โครงการฝึกอบรมข้าราชการใหม่กรมตรวจบัญชีสหกรณ์</w:t>
            </w:r>
          </w:p>
        </w:tc>
        <w:tc>
          <w:tcPr>
            <w:tcW w:w="4536" w:type="dxa"/>
          </w:tcPr>
          <w:p w14:paraId="246CBAD9" w14:textId="77777777" w:rsidR="00F95889" w:rsidRPr="00F823F4" w:rsidRDefault="00F95889" w:rsidP="00F95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48CCB4" w14:textId="06E01354" w:rsidR="00F95889" w:rsidRPr="00F823F4" w:rsidRDefault="00F95889" w:rsidP="00F95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สพถ.</w:t>
            </w:r>
          </w:p>
        </w:tc>
      </w:tr>
      <w:tr w:rsidR="00F95889" w14:paraId="2C0E3227" w14:textId="77777777" w:rsidTr="001C2EBF">
        <w:tc>
          <w:tcPr>
            <w:tcW w:w="2693" w:type="dxa"/>
          </w:tcPr>
          <w:p w14:paraId="7453AD5F" w14:textId="68AEE464" w:rsidR="00F95889" w:rsidRPr="00F823F4" w:rsidRDefault="00F95889" w:rsidP="00F958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26B6C9F7" w14:textId="33330F8C" w:rsidR="006F43A0" w:rsidRPr="00F823F4" w:rsidRDefault="006F43A0" w:rsidP="006F43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2. กิจกรรมส่งเสริมคุณธรรม จริยธรรม และการดำเนินชีวิต</w:t>
            </w:r>
            <w:r w:rsidR="001C2EB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1C2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ตามหลักปรัชญาเศรษฐกิจพอเพียง เช่น </w:t>
            </w:r>
          </w:p>
          <w:p w14:paraId="743EAA2A" w14:textId="77777777" w:rsidR="003F39FC" w:rsidRPr="00F823F4" w:rsidRDefault="006F43A0" w:rsidP="006F7BB9">
            <w:pPr>
              <w:ind w:left="316"/>
              <w:rPr>
                <w:rFonts w:ascii="TH SarabunIT๙" w:hAnsi="TH SarabunIT๙" w:cs="TH SarabunIT๙"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กิจกรรมบันทึกบัญชีรายรับรายจ่าย</w:t>
            </w: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กิจกรรมรณรงค์งดใช้ถุงพลาสติก</w:t>
            </w: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กิจกรรมเปิดกระปุกออมสิน</w:t>
            </w:r>
          </w:p>
          <w:p w14:paraId="492F01C8" w14:textId="0625D3E5" w:rsidR="00F95889" w:rsidRPr="00F823F4" w:rsidRDefault="006F43A0" w:rsidP="003F39FC">
            <w:pPr>
              <w:ind w:left="178" w:firstLine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4536" w:type="dxa"/>
          </w:tcPr>
          <w:p w14:paraId="2B6441A1" w14:textId="77777777" w:rsidR="00F95889" w:rsidRPr="00F823F4" w:rsidRDefault="00F95889" w:rsidP="00F95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368D83" w14:textId="06560F0A" w:rsidR="00F95889" w:rsidRPr="00F823F4" w:rsidRDefault="006F43A0" w:rsidP="00F958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ทุกหน่วยงาน</w:t>
            </w:r>
            <w:r w:rsidR="00003D0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ในสังกัด</w:t>
            </w:r>
          </w:p>
        </w:tc>
      </w:tr>
      <w:tr w:rsidR="006F43A0" w14:paraId="30B938BD" w14:textId="77777777" w:rsidTr="001C2EBF">
        <w:tc>
          <w:tcPr>
            <w:tcW w:w="2693" w:type="dxa"/>
          </w:tcPr>
          <w:p w14:paraId="37A6C5AE" w14:textId="77777777" w:rsidR="006F43A0" w:rsidRPr="00F823F4" w:rsidRDefault="006F43A0" w:rsidP="006F43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7D65DE62" w14:textId="3E2E5E1E" w:rsidR="006F43A0" w:rsidRPr="00F823F4" w:rsidRDefault="006F43A0" w:rsidP="006F43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3. กิจกรรมส่งเสริมการนำหลักธรรมทางศาสนามาเป็นแนวทาง</w:t>
            </w:r>
            <w:r w:rsidR="00A935CD"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</w:t>
            </w:r>
            <w:r w:rsidRPr="00F823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ในการดำเนินชีวิตและการปฏิบัติงาน เช่น</w:t>
            </w:r>
          </w:p>
          <w:p w14:paraId="13FA70F1" w14:textId="13DD6CFC" w:rsidR="006F43A0" w:rsidRPr="00F823F4" w:rsidRDefault="006F43A0" w:rsidP="006F7BB9">
            <w:pPr>
              <w:ind w:left="316"/>
              <w:rPr>
                <w:rFonts w:ascii="TH SarabunIT๙" w:hAnsi="TH SarabunIT๙" w:cs="TH SarabunIT๙"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กิจกรรมรับฟังการบรรยายธรรม</w:t>
            </w: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823F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- กิจกรรมธรรมสัญจร </w:t>
            </w:r>
            <w:r w:rsidR="001C2EBF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br/>
            </w:r>
            <w:r w:rsidRPr="00F823F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4536" w:type="dxa"/>
          </w:tcPr>
          <w:p w14:paraId="09CB8108" w14:textId="77777777" w:rsidR="006F43A0" w:rsidRPr="00F823F4" w:rsidRDefault="006F43A0" w:rsidP="006F43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F21BB37" w14:textId="2E8BAC07" w:rsidR="006F43A0" w:rsidRPr="00F823F4" w:rsidRDefault="006F43A0" w:rsidP="006F43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ทุกหน่วยงาน</w:t>
            </w:r>
            <w:r w:rsidR="00003D0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ในสังกัด</w:t>
            </w:r>
          </w:p>
        </w:tc>
      </w:tr>
      <w:tr w:rsidR="006F43A0" w14:paraId="2AA57D18" w14:textId="77777777" w:rsidTr="001C2EBF">
        <w:tc>
          <w:tcPr>
            <w:tcW w:w="2693" w:type="dxa"/>
          </w:tcPr>
          <w:p w14:paraId="4CC2766A" w14:textId="77777777" w:rsidR="006F43A0" w:rsidRPr="00F823F4" w:rsidRDefault="006F43A0" w:rsidP="006F43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7F76B4BC" w14:textId="5A212A5A" w:rsidR="006F7BB9" w:rsidRPr="00F823F4" w:rsidRDefault="006F43A0" w:rsidP="006F7BB9">
            <w:pPr>
              <w:ind w:left="32" w:hanging="32"/>
              <w:rPr>
                <w:rFonts w:ascii="TH SarabunIT๙" w:hAnsi="TH SarabunIT๙" w:cs="TH SarabunIT๙"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9. กิจกรรมประเมินองค์กร</w:t>
            </w:r>
            <w:r w:rsidRPr="00F823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คุณธรร</w:t>
            </w:r>
            <w:r w:rsidR="006F7BB9" w:rsidRPr="00F823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</w:t>
            </w:r>
            <w:r w:rsidR="00A935CD" w:rsidRPr="00F823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F823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ประจำปีงบประมาณ</w:t>
            </w: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C2EB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1C2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พ.ศ. 2565</w:t>
            </w:r>
          </w:p>
          <w:p w14:paraId="5B458C7C" w14:textId="4562B648" w:rsidR="006F43A0" w:rsidRPr="00F823F4" w:rsidRDefault="006F43A0" w:rsidP="00FF2829">
            <w:pPr>
              <w:ind w:left="458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- ประกาศเจตนารมณ์ร่วมกันเป็นลายลักษณ์อักษรที่</w:t>
            </w:r>
            <w:r w:rsidR="001C2EB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จะขับเคลื่อนหน่วยงานให้เป็นองค์กรคุณธรรม</w:t>
            </w:r>
          </w:p>
        </w:tc>
        <w:tc>
          <w:tcPr>
            <w:tcW w:w="4536" w:type="dxa"/>
          </w:tcPr>
          <w:p w14:paraId="162B51EF" w14:textId="77777777" w:rsidR="006F43A0" w:rsidRPr="00F823F4" w:rsidRDefault="006F43A0" w:rsidP="006F43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F2EBFC" w14:textId="4DE28595" w:rsidR="006F43A0" w:rsidRPr="00F823F4" w:rsidRDefault="006F43A0" w:rsidP="006F43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ทุกหน่วยงาน</w:t>
            </w:r>
            <w:r w:rsidR="00003D0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ในสังกัด</w:t>
            </w:r>
          </w:p>
        </w:tc>
      </w:tr>
      <w:tr w:rsidR="00003D0E" w14:paraId="4610600E" w14:textId="77777777" w:rsidTr="001C2EBF">
        <w:tc>
          <w:tcPr>
            <w:tcW w:w="2693" w:type="dxa"/>
          </w:tcPr>
          <w:p w14:paraId="29BCDBB6" w14:textId="7BAC1DE7" w:rsidR="00003D0E" w:rsidRPr="00F823F4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กลยุทธ์ที่ 1.2 ส่งเสริมวิถีวัฒนธรรมไทย และธำรงไว้</w:t>
            </w: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ซึ่งสถาบัน ชาติ ศาสนา พระมหากษัตริย์</w:t>
            </w:r>
          </w:p>
        </w:tc>
        <w:tc>
          <w:tcPr>
            <w:tcW w:w="5670" w:type="dxa"/>
          </w:tcPr>
          <w:p w14:paraId="5B198340" w14:textId="1A8D8922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10. กิจกรรมส่งเสริม เทิดทูน สถาบันชาติ ศาสนา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C2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และพระมหากษัตริย์</w:t>
            </w:r>
          </w:p>
          <w:p w14:paraId="492DEC70" w14:textId="50F3AB20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10.1 กิจกรรมเนื่องในวันคล้ายวันสวรรคตพระบาทสมเด็จ</w:t>
            </w:r>
          </w:p>
          <w:p w14:paraId="1081CC84" w14:textId="3E7B2FAD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พระบรมชนกาธิเบศรมหาภูมิพลอดุลยเดชมหาราช    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        บรมนาถบพิตร (13 ตุลาคม)</w:t>
            </w:r>
          </w:p>
          <w:p w14:paraId="4549AD4A" w14:textId="38D95114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- ประดับตกแต่งอาคารสถานที่ฯ </w:t>
            </w:r>
          </w:p>
          <w:p w14:paraId="5E37D973" w14:textId="3118FCAA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- วางพวงมาลาถวายราชสักการะ</w:t>
            </w:r>
          </w:p>
          <w:p w14:paraId="685590D3" w14:textId="5744ABF2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10.2 </w:t>
            </w:r>
            <w:r w:rsidR="00621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กิจกรรมเนื่องในวันคล้ายวันเฉลิมพระชนมพรรษา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C2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621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พระบาทสมเด็จพระบรมชนกาธิเบศร</w:t>
            </w:r>
            <w:r w:rsidR="00621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หาภูมิพล</w:t>
            </w:r>
            <w:r w:rsidR="006218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21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อดุลยเดชมหารา</w:t>
            </w:r>
            <w:r w:rsidR="00621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บรมนาถบพิตร (5 ธันวาคม) </w:t>
            </w:r>
          </w:p>
          <w:p w14:paraId="65376C08" w14:textId="2F06C316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="00621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ประดับตกแต่งอาคารสถานที่ฯ             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        </w:t>
            </w:r>
            <w:r w:rsidR="00621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- วางพานพุ่มถวายราชสักการะ</w:t>
            </w:r>
          </w:p>
          <w:p w14:paraId="0061E9FD" w14:textId="54CE39DE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10.3 </w:t>
            </w:r>
            <w:r w:rsidR="00621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กิจกรรมเนื่องในวันเฉลิมพระชนมพรรษา</w:t>
            </w:r>
          </w:p>
          <w:p w14:paraId="2BFBD613" w14:textId="6A737910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="00621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สมเด็จพระนางเจ้าสุทิดาพัชรสุธาพิมลลักษณ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621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พระบรมราชินี (3 มิถุนายน) </w:t>
            </w:r>
          </w:p>
          <w:p w14:paraId="20CB1437" w14:textId="317F0336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="00621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ประดับตกแต่งอาคารสถานที่ฯ                 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      </w:t>
            </w:r>
            <w:r w:rsidR="00621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21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- เข้าร่วมริ้วขบวนฯ (พานพุ่มเงินพุ่มทอง)</w:t>
            </w:r>
          </w:p>
          <w:p w14:paraId="2AEF6A8D" w14:textId="0904A8CF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10.4 กิจกรรมเนื่องในวันเฉลิมพระชนมพรรษา</w:t>
            </w:r>
          </w:p>
          <w:p w14:paraId="7A189EFD" w14:textId="6AF85B2A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="00621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พระบาทสมเด็จพระปรเมนทรรามาธิบดีศรีสินทร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       </w:t>
            </w:r>
            <w:r w:rsidR="00621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มหาวชิราลงกรณ</w:t>
            </w:r>
            <w:r w:rsidR="00621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พระวชิรเกล้าเจ้าอยู่หัว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621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(28 กรกฎาคม )</w:t>
            </w:r>
          </w:p>
          <w:p w14:paraId="73E50148" w14:textId="1CAD28E4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="00621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ประดับตกแต่งอาคารสถานที่ฯ </w:t>
            </w:r>
          </w:p>
          <w:p w14:paraId="4876FB11" w14:textId="3A06748A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="00621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เข้าร่วมริ้วขบวนฯ (พานพุ่มเงินพุ่มทอง)</w:t>
            </w:r>
          </w:p>
          <w:p w14:paraId="387B4389" w14:textId="59497948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10.5 กิจกรรมเนื่องในวันเฉลิมพระชนมพรรษา</w:t>
            </w:r>
          </w:p>
          <w:p w14:paraId="193779D8" w14:textId="78EE2709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สมเด็จพระนางเจ้าสิริกิติ์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พระบรมราชินีนาถ</w:t>
            </w:r>
          </w:p>
          <w:p w14:paraId="151D63B9" w14:textId="317876A2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พระบรมราชชนนีพันปีหลวง (12 สิงหาคม)</w:t>
            </w:r>
          </w:p>
          <w:p w14:paraId="1DD10DB0" w14:textId="6F1F7051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- ประดับตกแต่งอาคารสถานที่ฯ </w:t>
            </w:r>
          </w:p>
          <w:p w14:paraId="3755B642" w14:textId="3BE61DFE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- เข้าร่วมริ้วขบวนฯ (พานพุ่มเงินพุ่มทอง)</w:t>
            </w:r>
          </w:p>
          <w:p w14:paraId="56603003" w14:textId="4BA121BA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10.6 กิจกรรมเนื่องในวันมาฆบูชา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ระจำปี     </w:t>
            </w:r>
          </w:p>
          <w:p w14:paraId="4D459CC0" w14:textId="2424D44E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- ประดับตกแต่งอาคารสถานที่ฯ </w:t>
            </w:r>
          </w:p>
        </w:tc>
        <w:tc>
          <w:tcPr>
            <w:tcW w:w="4536" w:type="dxa"/>
          </w:tcPr>
          <w:p w14:paraId="029B3E1B" w14:textId="77777777" w:rsidR="00003D0E" w:rsidRPr="00F823F4" w:rsidRDefault="00003D0E" w:rsidP="00003D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AA48CF" w14:textId="19CAF120" w:rsidR="00003D0E" w:rsidRPr="00F823F4" w:rsidRDefault="00003D0E" w:rsidP="00003D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ในสังกัด</w:t>
            </w:r>
          </w:p>
        </w:tc>
      </w:tr>
      <w:tr w:rsidR="00003D0E" w14:paraId="1F33DF75" w14:textId="77777777" w:rsidTr="001C2EBF">
        <w:tc>
          <w:tcPr>
            <w:tcW w:w="2693" w:type="dxa"/>
          </w:tcPr>
          <w:p w14:paraId="7D41CFD9" w14:textId="77777777" w:rsidR="00003D0E" w:rsidRPr="00F823F4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60CFC512" w14:textId="6597F122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11. กิจกรรมถวายสัตย์ปฏิญาณเพื่อเป็นข้าราชการที่ดี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และพลังของแผ่นดิน 28 กรกฎาคม</w:t>
            </w:r>
          </w:p>
        </w:tc>
        <w:tc>
          <w:tcPr>
            <w:tcW w:w="4536" w:type="dxa"/>
          </w:tcPr>
          <w:p w14:paraId="1DC82C84" w14:textId="77777777" w:rsidR="00003D0E" w:rsidRPr="00F823F4" w:rsidRDefault="00003D0E" w:rsidP="00003D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089CA" w14:textId="6F9ACFCF" w:rsidR="00003D0E" w:rsidRPr="00F823F4" w:rsidRDefault="00003D0E" w:rsidP="00003D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ในสังกัด</w:t>
            </w:r>
          </w:p>
        </w:tc>
      </w:tr>
      <w:tr w:rsidR="00003D0E" w14:paraId="3AA09D13" w14:textId="77777777" w:rsidTr="001C2EBF">
        <w:tc>
          <w:tcPr>
            <w:tcW w:w="2693" w:type="dxa"/>
          </w:tcPr>
          <w:p w14:paraId="2410426E" w14:textId="77777777" w:rsidR="00003D0E" w:rsidRPr="00F823F4" w:rsidRDefault="00003D0E" w:rsidP="00003D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5478DF14" w14:textId="1D1BEB43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13. </w:t>
            </w:r>
            <w:r w:rsidRPr="001C2EB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กิจกรรมสืบสานประเพณี และดำรงไว้ซึ่งวิถีวัฒนธรรมไทย เช่น </w:t>
            </w:r>
          </w:p>
          <w:p w14:paraId="3C12DF67" w14:textId="77777777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สวดมนต์ข้ามปี   </w:t>
            </w:r>
          </w:p>
          <w:p w14:paraId="20628044" w14:textId="763FC7D2" w:rsidR="00003D0E" w:rsidRPr="001C2EBF" w:rsidRDefault="00003D0E" w:rsidP="00003D0E">
            <w:pPr>
              <w:ind w:right="-111"/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พิธีทำบุญตักบาตรเนื่องในวันขึ้นปีใหม่ </w:t>
            </w:r>
          </w:p>
          <w:p w14:paraId="1ED12EE9" w14:textId="1BA66CCD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พิธีรดน้ำขอพรเนื่องใน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  เทศกาลสงกรานต์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เป็นต้น</w:t>
            </w:r>
          </w:p>
        </w:tc>
        <w:tc>
          <w:tcPr>
            <w:tcW w:w="4536" w:type="dxa"/>
          </w:tcPr>
          <w:p w14:paraId="5A0155EB" w14:textId="77777777" w:rsidR="00003D0E" w:rsidRPr="00F823F4" w:rsidRDefault="00003D0E" w:rsidP="00003D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49F7D5" w14:textId="604F4987" w:rsidR="00003D0E" w:rsidRPr="00F823F4" w:rsidRDefault="00003D0E" w:rsidP="00003D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</w:t>
            </w: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นสังกัด</w:t>
            </w:r>
          </w:p>
        </w:tc>
      </w:tr>
      <w:tr w:rsidR="00003D0E" w14:paraId="439A77FE" w14:textId="77777777" w:rsidTr="001C2EBF">
        <w:tc>
          <w:tcPr>
            <w:tcW w:w="2693" w:type="dxa"/>
          </w:tcPr>
          <w:p w14:paraId="5ED3BAC9" w14:textId="77777777" w:rsidR="00003D0E" w:rsidRPr="00F823F4" w:rsidRDefault="00003D0E" w:rsidP="00003D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2  การป้องกันปราบปรามการทุจริต</w:t>
            </w:r>
          </w:p>
          <w:p w14:paraId="0D03BBBD" w14:textId="3047E7C9" w:rsidR="00003D0E" w:rsidRPr="00F823F4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กลยุทธ์ที่ 2.1  เสริมสร้างค่านิยมการรักษาวินัย และการต่อต้านการทุจริต</w:t>
            </w:r>
          </w:p>
        </w:tc>
        <w:tc>
          <w:tcPr>
            <w:tcW w:w="5670" w:type="dxa"/>
          </w:tcPr>
          <w:p w14:paraId="7CE4EC73" w14:textId="0AE52B21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17. กิจกรรมให้ความรู้และแนวทางการดำเนินการ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C2EB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ตามภารกิจหลักของกรม</w:t>
            </w:r>
            <w:r w:rsidRPr="001C2E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1C2EB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ผ่านช่องทางหรือสื่อแบบผสมผสานต่างๆ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A4F8948" w14:textId="77777777" w:rsidR="00003D0E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58D05D" w14:textId="77777777" w:rsidR="00003D0E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9EE2AB" w14:textId="77777777" w:rsidR="00003D0E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C1DAD8" w14:textId="77777777" w:rsidR="00003D0E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45ED44" w14:textId="006A6C1A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14:paraId="0CAC3EF8" w14:textId="77777777" w:rsidR="00003D0E" w:rsidRPr="00F823F4" w:rsidRDefault="00003D0E" w:rsidP="00003D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6F86DD6" w14:textId="72CD6E50" w:rsidR="00003D0E" w:rsidRPr="00F823F4" w:rsidRDefault="00003D0E" w:rsidP="00003D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ในสังกัด</w:t>
            </w:r>
          </w:p>
        </w:tc>
      </w:tr>
      <w:tr w:rsidR="00003D0E" w14:paraId="1C8460F8" w14:textId="77777777" w:rsidTr="001C2EBF">
        <w:tc>
          <w:tcPr>
            <w:tcW w:w="2693" w:type="dxa"/>
          </w:tcPr>
          <w:p w14:paraId="6149FDDD" w14:textId="77777777" w:rsidR="00003D0E" w:rsidRPr="00F823F4" w:rsidRDefault="00003D0E" w:rsidP="00003D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14:paraId="79670719" w14:textId="55B550D3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21. กิจกรรมประชาสัมพันธ์การต่อต้านการทุจริต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ในสื่อประชาสัมพันธ์ของหน่วยงาน เช่น </w:t>
            </w:r>
          </w:p>
          <w:p w14:paraId="00883BE7" w14:textId="77777777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บนเว็บไซต์ของหน่วยงาน</w:t>
            </w:r>
          </w:p>
          <w:p w14:paraId="6E9CE11F" w14:textId="30024BF6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บอร์ดประชาสัมพันธ์ของหน่วยงาน    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เป็นต้น</w:t>
            </w:r>
          </w:p>
        </w:tc>
        <w:tc>
          <w:tcPr>
            <w:tcW w:w="4536" w:type="dxa"/>
          </w:tcPr>
          <w:p w14:paraId="13755A4D" w14:textId="77777777" w:rsidR="00003D0E" w:rsidRPr="00F823F4" w:rsidRDefault="00003D0E" w:rsidP="00003D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15EF27" w14:textId="058E283C" w:rsidR="00003D0E" w:rsidRPr="00F823F4" w:rsidRDefault="00003D0E" w:rsidP="00003D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ในสังกัด</w:t>
            </w:r>
          </w:p>
        </w:tc>
      </w:tr>
      <w:tr w:rsidR="00003D0E" w14:paraId="7F1460B2" w14:textId="77777777" w:rsidTr="001C2EBF">
        <w:tc>
          <w:tcPr>
            <w:tcW w:w="2693" w:type="dxa"/>
          </w:tcPr>
          <w:p w14:paraId="12B2D059" w14:textId="4EF18759" w:rsidR="00003D0E" w:rsidRPr="00F823F4" w:rsidRDefault="00003D0E" w:rsidP="00003D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23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กลยุทธ์ที่ 2.2  พัฒนาระบบงาน</w:t>
            </w: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ป้องกันปราบปรามการทุจริต</w:t>
            </w:r>
          </w:p>
        </w:tc>
        <w:tc>
          <w:tcPr>
            <w:tcW w:w="5670" w:type="dxa"/>
          </w:tcPr>
          <w:p w14:paraId="70EFA438" w14:textId="44908F4D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23.2 กิจกรรมสร้างการรับรู้เจตจำนงของผู้บริหารสูงสุด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ในการบริหารงานอย่างซื่อสัตย์สุจริต ต่อต้านการทุจริต   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  ทุกรูปแบบ เพื่อมุ่งสู่องค์กรธรรมาภิบาล</w:t>
            </w:r>
          </w:p>
        </w:tc>
        <w:tc>
          <w:tcPr>
            <w:tcW w:w="4536" w:type="dxa"/>
          </w:tcPr>
          <w:p w14:paraId="347BF9E5" w14:textId="77777777" w:rsidR="00003D0E" w:rsidRPr="00F823F4" w:rsidRDefault="00003D0E" w:rsidP="00003D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32EA248" w14:textId="47A91A71" w:rsidR="00003D0E" w:rsidRPr="00F823F4" w:rsidRDefault="00003D0E" w:rsidP="00003D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ในสังกัด</w:t>
            </w:r>
          </w:p>
        </w:tc>
      </w:tr>
      <w:tr w:rsidR="00003D0E" w14:paraId="26DEAD67" w14:textId="77777777" w:rsidTr="001C2EBF">
        <w:tc>
          <w:tcPr>
            <w:tcW w:w="2693" w:type="dxa"/>
          </w:tcPr>
          <w:p w14:paraId="62CD85BB" w14:textId="2C021A92" w:rsidR="00003D0E" w:rsidRPr="00F823F4" w:rsidRDefault="00003D0E" w:rsidP="00003D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กลยุทธ์ที่ 2.3  สร้างเครือข่าย</w:t>
            </w:r>
            <w:r w:rsidRPr="00F823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และการมีส่วนร่วมในการป้องกัน</w:t>
            </w: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และปราบปรามการทุจริต</w:t>
            </w:r>
          </w:p>
        </w:tc>
        <w:tc>
          <w:tcPr>
            <w:tcW w:w="5670" w:type="dxa"/>
          </w:tcPr>
          <w:p w14:paraId="6874F02E" w14:textId="1934986E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27. กิจกรรมการแจ้งเบาะแสหรือตรวจสอบ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ศักยภาพและการมีส่วนร่วมในการแก้ไขปัญหาทุจริต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ประพฤติมิชอบ เช่น</w:t>
            </w:r>
          </w:p>
          <w:p w14:paraId="4BD5429D" w14:textId="06BB5EA3" w:rsidR="00003D0E" w:rsidRPr="001C2EBF" w:rsidRDefault="00003D0E" w:rsidP="00003D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ช่องทางรับเรื่องร้องเรียนบนเว็บไซต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</w:t>
            </w:r>
          </w:p>
          <w:p w14:paraId="019031AD" w14:textId="7A57B3B9" w:rsidR="00003D0E" w:rsidRPr="001C2EBF" w:rsidRDefault="00003D0E" w:rsidP="00003D0E">
            <w:pPr>
              <w:ind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</w:t>
            </w:r>
            <w:r w:rsidRPr="00003D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ประชาสัมพันธ์ช่องทางรับเรื่องร้องเรียน </w:t>
            </w:r>
            <w:r w:rsidRPr="00003D0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03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003D0E">
              <w:rPr>
                <w:rFonts w:ascii="TH SarabunIT๙" w:hAnsi="TH SarabunIT๙" w:cs="TH SarabunIT๙"/>
                <w:sz w:val="32"/>
                <w:szCs w:val="32"/>
                <w:cs/>
              </w:rPr>
              <w:t>ณ บอร์ดประชาสัมพันธ์ของหน่วยงาน</w:t>
            </w:r>
            <w:r w:rsidRPr="001C2EB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 เป็นต้น</w:t>
            </w:r>
          </w:p>
        </w:tc>
        <w:tc>
          <w:tcPr>
            <w:tcW w:w="4536" w:type="dxa"/>
          </w:tcPr>
          <w:p w14:paraId="13CE6C0D" w14:textId="77777777" w:rsidR="00003D0E" w:rsidRPr="00F823F4" w:rsidRDefault="00003D0E" w:rsidP="00003D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113FD05" w14:textId="32B2BE98" w:rsidR="00003D0E" w:rsidRPr="00F823F4" w:rsidRDefault="00003D0E" w:rsidP="00003D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823F4">
              <w:rPr>
                <w:rFonts w:ascii="TH SarabunIT๙" w:hAnsi="TH SarabunIT๙" w:cs="TH SarabunIT๙"/>
                <w:sz w:val="32"/>
                <w:szCs w:val="32"/>
                <w:cs/>
              </w:rPr>
              <w:t>ในสังกัด</w:t>
            </w:r>
          </w:p>
        </w:tc>
      </w:tr>
    </w:tbl>
    <w:p w14:paraId="06E0C5DF" w14:textId="77777777" w:rsidR="00F95889" w:rsidRPr="00F95889" w:rsidRDefault="00F95889" w:rsidP="00F95889">
      <w:pPr>
        <w:spacing w:after="0"/>
        <w:jc w:val="center"/>
        <w:rPr>
          <w:rFonts w:ascii="TH SarabunIT๙" w:hAnsi="TH SarabunIT๙" w:cs="TH SarabunIT๙"/>
          <w:sz w:val="28"/>
        </w:rPr>
      </w:pPr>
    </w:p>
    <w:sectPr w:rsidR="00F95889" w:rsidRPr="00F95889" w:rsidSect="00F823F4">
      <w:headerReference w:type="default" r:id="rId7"/>
      <w:pgSz w:w="16838" w:h="11906" w:orient="landscape"/>
      <w:pgMar w:top="1440" w:right="568" w:bottom="1440" w:left="426" w:header="42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960BB" w14:textId="77777777" w:rsidR="00AC0408" w:rsidRDefault="00AC0408" w:rsidP="006F7BB9">
      <w:pPr>
        <w:spacing w:after="0" w:line="240" w:lineRule="auto"/>
      </w:pPr>
      <w:r>
        <w:separator/>
      </w:r>
    </w:p>
  </w:endnote>
  <w:endnote w:type="continuationSeparator" w:id="0">
    <w:p w14:paraId="7883E08B" w14:textId="77777777" w:rsidR="00AC0408" w:rsidRDefault="00AC0408" w:rsidP="006F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594B2" w14:textId="77777777" w:rsidR="00AC0408" w:rsidRDefault="00AC0408" w:rsidP="006F7BB9">
      <w:pPr>
        <w:spacing w:after="0" w:line="240" w:lineRule="auto"/>
      </w:pPr>
      <w:r>
        <w:separator/>
      </w:r>
    </w:p>
  </w:footnote>
  <w:footnote w:type="continuationSeparator" w:id="0">
    <w:p w14:paraId="0EAD3006" w14:textId="77777777" w:rsidR="00AC0408" w:rsidRDefault="00AC0408" w:rsidP="006F7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9743423"/>
      <w:docPartObj>
        <w:docPartGallery w:val="Page Numbers (Top of Page)"/>
        <w:docPartUnique/>
      </w:docPartObj>
    </w:sdtPr>
    <w:sdtEndPr/>
    <w:sdtContent>
      <w:p w14:paraId="46AF1D1E" w14:textId="6EE2BC07" w:rsidR="006F7BB9" w:rsidRDefault="006F7BB9">
        <w:pPr>
          <w:pStyle w:val="Header"/>
          <w:jc w:val="center"/>
        </w:pPr>
        <w:r w:rsidRPr="006F7BB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F7BB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F7BB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6F7BB9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6F7BB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EB98445" w14:textId="77777777" w:rsidR="006F7BB9" w:rsidRDefault="006F7B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89"/>
    <w:rsid w:val="00003D0E"/>
    <w:rsid w:val="001C2EBF"/>
    <w:rsid w:val="003F39FC"/>
    <w:rsid w:val="00436B95"/>
    <w:rsid w:val="005B3212"/>
    <w:rsid w:val="0062186C"/>
    <w:rsid w:val="006F43A0"/>
    <w:rsid w:val="006F7BB9"/>
    <w:rsid w:val="0074730C"/>
    <w:rsid w:val="007A0364"/>
    <w:rsid w:val="007A4F04"/>
    <w:rsid w:val="0097416E"/>
    <w:rsid w:val="00A935CD"/>
    <w:rsid w:val="00AB7AAC"/>
    <w:rsid w:val="00AC0408"/>
    <w:rsid w:val="00B007F2"/>
    <w:rsid w:val="00C61243"/>
    <w:rsid w:val="00D114EC"/>
    <w:rsid w:val="00F823F4"/>
    <w:rsid w:val="00F95889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620BA"/>
  <w15:chartTrackingRefBased/>
  <w15:docId w15:val="{E5FA7F0F-09B7-4E2A-B2FE-AB9B2CA4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BB9"/>
  </w:style>
  <w:style w:type="paragraph" w:styleId="Footer">
    <w:name w:val="footer"/>
    <w:basedOn w:val="Normal"/>
    <w:link w:val="FooterChar"/>
    <w:uiPriority w:val="99"/>
    <w:unhideWhenUsed/>
    <w:rsid w:val="006F7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E8C02-0511-452F-8B14-3164332A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Administrator</cp:lastModifiedBy>
  <cp:revision>2</cp:revision>
  <cp:lastPrinted>2022-09-08T11:50:00Z</cp:lastPrinted>
  <dcterms:created xsi:type="dcterms:W3CDTF">2022-09-09T07:16:00Z</dcterms:created>
  <dcterms:modified xsi:type="dcterms:W3CDTF">2022-09-09T07:16:00Z</dcterms:modified>
</cp:coreProperties>
</file>